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A9" w:rsidRPr="00DD2A09" w:rsidRDefault="003413A9" w:rsidP="00705CAB">
      <w:pPr>
        <w:jc w:val="center"/>
        <w:rPr>
          <w:b/>
          <w:color w:val="000000"/>
          <w:szCs w:val="22"/>
        </w:rPr>
      </w:pPr>
      <w:r w:rsidRPr="00DD2A09">
        <w:rPr>
          <w:b/>
          <w:color w:val="000000"/>
          <w:szCs w:val="22"/>
        </w:rPr>
        <w:t>DICHIARAZIONE SOSTITUTIVA RELATIVA ALLO SVOLGIMENTO DI ALTRI INCARICHI O ATTIVITÀ PROFESSIONALI</w:t>
      </w:r>
    </w:p>
    <w:p w:rsidR="003413A9" w:rsidRDefault="003413A9" w:rsidP="00705CAB">
      <w:pPr>
        <w:pStyle w:val="Nessunaspaziatura"/>
        <w:jc w:val="center"/>
        <w:rPr>
          <w:rFonts w:ascii="Times New Roman" w:hAnsi="Times New Roman" w:cs="Times New Roman"/>
          <w:lang w:val="en-US"/>
        </w:rPr>
      </w:pPr>
      <w:r w:rsidRPr="0037252E">
        <w:rPr>
          <w:rFonts w:ascii="Times New Roman" w:hAnsi="Times New Roman" w:cs="Times New Roman"/>
          <w:lang w:val="en-US"/>
        </w:rPr>
        <w:t xml:space="preserve">(Art. 15 comma 1 Lett. c </w:t>
      </w:r>
      <w:proofErr w:type="gramStart"/>
      <w:r w:rsidRPr="0037252E">
        <w:rPr>
          <w:rFonts w:ascii="Times New Roman" w:hAnsi="Times New Roman" w:cs="Times New Roman"/>
          <w:lang w:val="en-US"/>
        </w:rPr>
        <w:t xml:space="preserve">-  </w:t>
      </w:r>
      <w:proofErr w:type="spellStart"/>
      <w:r w:rsidRPr="0037252E">
        <w:rPr>
          <w:rFonts w:ascii="Times New Roman" w:hAnsi="Times New Roman" w:cs="Times New Roman"/>
          <w:lang w:val="en-US"/>
        </w:rPr>
        <w:t>D</w:t>
      </w:r>
      <w:proofErr w:type="gramEnd"/>
      <w:r w:rsidRPr="0037252E">
        <w:rPr>
          <w:rFonts w:ascii="Times New Roman" w:hAnsi="Times New Roman" w:cs="Times New Roman"/>
          <w:lang w:val="en-US"/>
        </w:rPr>
        <w:t>.Lgs</w:t>
      </w:r>
      <w:proofErr w:type="spellEnd"/>
      <w:r w:rsidRPr="0037252E">
        <w:rPr>
          <w:rFonts w:ascii="Times New Roman" w:hAnsi="Times New Roman" w:cs="Times New Roman"/>
          <w:lang w:val="en-US"/>
        </w:rPr>
        <w:t>. 33/2013)</w:t>
      </w:r>
    </w:p>
    <w:p w:rsidR="00B82A05" w:rsidRDefault="00B82A05" w:rsidP="00705CAB">
      <w:pPr>
        <w:pStyle w:val="Nessunaspaziatura"/>
        <w:jc w:val="center"/>
        <w:rPr>
          <w:rFonts w:ascii="Times New Roman" w:hAnsi="Times New Roman" w:cs="Times New Roman"/>
          <w:lang w:val="en-US"/>
        </w:rPr>
      </w:pPr>
    </w:p>
    <w:p w:rsidR="00B82A05" w:rsidRPr="0037252E" w:rsidRDefault="00B82A05" w:rsidP="00705CAB">
      <w:pPr>
        <w:pStyle w:val="Nessunaspaziatura"/>
        <w:jc w:val="center"/>
        <w:rPr>
          <w:rFonts w:ascii="Times New Roman" w:hAnsi="Times New Roman" w:cs="Times New Roman"/>
          <w:lang w:val="en-US"/>
        </w:rPr>
      </w:pPr>
    </w:p>
    <w:p w:rsidR="003413A9" w:rsidRPr="0037252E" w:rsidRDefault="003413A9" w:rsidP="00705CAB">
      <w:pPr>
        <w:pStyle w:val="Nessunaspaziatura"/>
        <w:jc w:val="center"/>
        <w:rPr>
          <w:rFonts w:ascii="Times New Roman" w:hAnsi="Times New Roman" w:cs="Times New Roman"/>
          <w:lang w:val="en-US"/>
        </w:rPr>
      </w:pPr>
    </w:p>
    <w:p w:rsidR="00875687" w:rsidRDefault="00875687" w:rsidP="00875687">
      <w:pPr>
        <w:pStyle w:val="Rientrocorpodeltesto"/>
        <w:ind w:right="51" w:firstLine="0"/>
        <w:contextualSpacing/>
        <w:rPr>
          <w:noProof/>
        </w:rPr>
      </w:pPr>
      <w:r>
        <w:rPr>
          <w:noProof/>
          <w:color w:val="000000"/>
        </w:rPr>
        <w:t>Il/La</w:t>
      </w:r>
      <w:r w:rsidR="003413A9" w:rsidRPr="0084702D">
        <w:rPr>
          <w:color w:val="000000"/>
          <w:szCs w:val="24"/>
        </w:rPr>
        <w:t xml:space="preserve"> </w:t>
      </w:r>
      <w:proofErr w:type="spellStart"/>
      <w:r w:rsidR="003413A9" w:rsidRPr="0084702D">
        <w:rPr>
          <w:color w:val="000000"/>
          <w:szCs w:val="24"/>
        </w:rPr>
        <w:t>sottoscritt</w:t>
      </w:r>
      <w:proofErr w:type="spellEnd"/>
      <w:r>
        <w:rPr>
          <w:noProof/>
          <w:color w:val="000000"/>
        </w:rPr>
        <w:t>_</w:t>
      </w:r>
      <w:r w:rsidR="003413A9" w:rsidRPr="0084702D">
        <w:rPr>
          <w:color w:val="000000"/>
          <w:szCs w:val="24"/>
        </w:rPr>
        <w:t xml:space="preserve"> </w:t>
      </w:r>
      <w:r>
        <w:rPr>
          <w:noProof/>
        </w:rPr>
        <w:t>___________________________</w:t>
      </w:r>
      <w:r w:rsidR="003413A9" w:rsidRPr="0084702D">
        <w:rPr>
          <w:color w:val="000000"/>
          <w:szCs w:val="24"/>
        </w:rPr>
        <w:t xml:space="preserve"> nat</w:t>
      </w:r>
      <w:r>
        <w:rPr>
          <w:color w:val="000000"/>
          <w:szCs w:val="24"/>
        </w:rPr>
        <w:t>o/</w:t>
      </w:r>
      <w:r w:rsidR="003413A9" w:rsidRPr="00A8244D">
        <w:rPr>
          <w:noProof/>
          <w:color w:val="000000"/>
        </w:rPr>
        <w:t>a</w:t>
      </w:r>
      <w:r w:rsidR="003413A9">
        <w:rPr>
          <w:color w:val="000000"/>
          <w:szCs w:val="24"/>
        </w:rPr>
        <w:t xml:space="preserve"> nel</w:t>
      </w:r>
      <w:r w:rsidR="003413A9">
        <w:rPr>
          <w:noProof/>
          <w:szCs w:val="24"/>
        </w:rPr>
        <w:t xml:space="preserve"> </w:t>
      </w:r>
      <w:r>
        <w:rPr>
          <w:noProof/>
          <w:szCs w:val="24"/>
        </w:rPr>
        <w:t>______</w:t>
      </w:r>
      <w:r w:rsidR="00F60AEA">
        <w:rPr>
          <w:color w:val="000000"/>
          <w:szCs w:val="24"/>
        </w:rPr>
        <w:t>_____________</w:t>
      </w:r>
    </w:p>
    <w:p w:rsidR="00875687" w:rsidRPr="00875687" w:rsidRDefault="00F60AEA" w:rsidP="00875687">
      <w:pPr>
        <w:pStyle w:val="Rientrocorpodeltesto"/>
        <w:ind w:left="5670" w:right="51" w:firstLine="0"/>
        <w:contextualSpacing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 xml:space="preserve">           </w:t>
      </w:r>
      <w:r w:rsidR="00875687" w:rsidRPr="00875687">
        <w:rPr>
          <w:i/>
          <w:noProof/>
          <w:sz w:val="18"/>
          <w:szCs w:val="18"/>
        </w:rPr>
        <w:t>(anno di nascita)</w:t>
      </w:r>
      <w:r w:rsidR="00875687">
        <w:rPr>
          <w:i/>
          <w:noProof/>
          <w:sz w:val="18"/>
          <w:szCs w:val="18"/>
        </w:rPr>
        <w:tab/>
      </w:r>
      <w:r w:rsidR="00875687">
        <w:rPr>
          <w:i/>
          <w:noProof/>
          <w:sz w:val="18"/>
          <w:szCs w:val="18"/>
        </w:rPr>
        <w:tab/>
      </w:r>
    </w:p>
    <w:p w:rsidR="003413A9" w:rsidRPr="0084702D" w:rsidRDefault="003413A9" w:rsidP="00875687">
      <w:pPr>
        <w:pStyle w:val="Rientrocorpodeltesto"/>
        <w:spacing w:line="360" w:lineRule="auto"/>
        <w:ind w:right="51" w:firstLine="0"/>
        <w:contextualSpacing/>
        <w:rPr>
          <w:color w:val="000000"/>
        </w:rPr>
      </w:pPr>
      <w:proofErr w:type="spellStart"/>
      <w:r w:rsidRPr="0084702D">
        <w:rPr>
          <w:color w:val="000000"/>
        </w:rPr>
        <w:t>p.iva</w:t>
      </w:r>
      <w:proofErr w:type="spellEnd"/>
      <w:r w:rsidRPr="0084702D">
        <w:rPr>
          <w:color w:val="000000"/>
        </w:rPr>
        <w:t xml:space="preserve"> ___________________________</w:t>
      </w:r>
    </w:p>
    <w:p w:rsidR="003413A9" w:rsidRPr="00DD2A09" w:rsidRDefault="003413A9" w:rsidP="00705CAB">
      <w:pPr>
        <w:tabs>
          <w:tab w:val="left" w:pos="3261"/>
        </w:tabs>
        <w:spacing w:line="360" w:lineRule="auto"/>
        <w:contextualSpacing/>
        <w:jc w:val="both"/>
        <w:rPr>
          <w:color w:val="000000"/>
          <w:szCs w:val="22"/>
        </w:rPr>
      </w:pPr>
      <w:r w:rsidRPr="00DD2A09">
        <w:rPr>
          <w:color w:val="000000"/>
          <w:szCs w:val="22"/>
        </w:rPr>
        <w:t xml:space="preserve">in relazione all’incarico di </w:t>
      </w:r>
      <w:r w:rsidR="003C60BB">
        <w:rPr>
          <w:color w:val="000000"/>
          <w:szCs w:val="22"/>
        </w:rPr>
        <w:t>__________________________________________________________</w:t>
      </w:r>
    </w:p>
    <w:p w:rsidR="003413A9" w:rsidRPr="00DD2A09" w:rsidRDefault="003413A9" w:rsidP="00705CAB">
      <w:pPr>
        <w:tabs>
          <w:tab w:val="left" w:pos="3261"/>
        </w:tabs>
        <w:spacing w:line="360" w:lineRule="auto"/>
        <w:contextualSpacing/>
        <w:jc w:val="center"/>
        <w:rPr>
          <w:color w:val="000000"/>
          <w:sz w:val="8"/>
          <w:szCs w:val="8"/>
        </w:rPr>
      </w:pPr>
    </w:p>
    <w:p w:rsidR="00B82A05" w:rsidRDefault="00B82A05" w:rsidP="00705CAB">
      <w:pPr>
        <w:tabs>
          <w:tab w:val="left" w:pos="3261"/>
        </w:tabs>
        <w:jc w:val="center"/>
        <w:rPr>
          <w:color w:val="000000"/>
          <w:szCs w:val="22"/>
        </w:rPr>
      </w:pPr>
    </w:p>
    <w:p w:rsidR="003413A9" w:rsidRDefault="003413A9" w:rsidP="00705CAB">
      <w:pPr>
        <w:tabs>
          <w:tab w:val="left" w:pos="3261"/>
        </w:tabs>
        <w:jc w:val="center"/>
        <w:rPr>
          <w:color w:val="000000"/>
          <w:szCs w:val="22"/>
        </w:rPr>
      </w:pPr>
      <w:r w:rsidRPr="00DD2A09">
        <w:rPr>
          <w:color w:val="000000"/>
          <w:szCs w:val="22"/>
        </w:rPr>
        <w:t>DICHIARA</w:t>
      </w:r>
    </w:p>
    <w:p w:rsidR="00B82A05" w:rsidRDefault="00B82A05" w:rsidP="00705CAB">
      <w:pPr>
        <w:tabs>
          <w:tab w:val="left" w:pos="3261"/>
        </w:tabs>
        <w:jc w:val="center"/>
        <w:rPr>
          <w:color w:val="000000"/>
          <w:szCs w:val="22"/>
        </w:rPr>
      </w:pPr>
    </w:p>
    <w:p w:rsidR="00B82A05" w:rsidRPr="00DD2A09" w:rsidRDefault="00B82A05" w:rsidP="00705CAB">
      <w:pPr>
        <w:tabs>
          <w:tab w:val="left" w:pos="3261"/>
        </w:tabs>
        <w:jc w:val="center"/>
        <w:rPr>
          <w:b/>
          <w:color w:val="000000"/>
          <w:szCs w:val="22"/>
        </w:rPr>
      </w:pPr>
    </w:p>
    <w:p w:rsidR="003413A9" w:rsidRPr="00DD2A09" w:rsidRDefault="003413A9" w:rsidP="00705CAB">
      <w:pPr>
        <w:tabs>
          <w:tab w:val="left" w:pos="3261"/>
        </w:tabs>
        <w:jc w:val="center"/>
        <w:rPr>
          <w:color w:val="000000"/>
          <w:szCs w:val="22"/>
        </w:rPr>
      </w:pPr>
      <w:r w:rsidRPr="00DD2A09">
        <w:rPr>
          <w:b/>
          <w:color w:val="000000"/>
          <w:szCs w:val="22"/>
        </w:rPr>
        <w:t>ai sensi e per gli effetti degli artt. 46 e 47 del D.P.R. 445/2000</w:t>
      </w:r>
      <w:r w:rsidRPr="00DD2A09">
        <w:rPr>
          <w:color w:val="000000"/>
          <w:szCs w:val="22"/>
        </w:rPr>
        <w:t>:</w:t>
      </w:r>
    </w:p>
    <w:p w:rsidR="003413A9" w:rsidRPr="00DD2A09" w:rsidRDefault="003413A9" w:rsidP="00705CAB">
      <w:pPr>
        <w:tabs>
          <w:tab w:val="left" w:pos="3261"/>
        </w:tabs>
        <w:jc w:val="center"/>
        <w:rPr>
          <w:color w:val="000000"/>
          <w:szCs w:val="22"/>
        </w:rPr>
      </w:pPr>
    </w:p>
    <w:p w:rsidR="003413A9" w:rsidRPr="00DD2A09" w:rsidRDefault="003413A9" w:rsidP="00705CAB">
      <w:pPr>
        <w:tabs>
          <w:tab w:val="left" w:pos="3261"/>
        </w:tabs>
        <w:jc w:val="both"/>
        <w:rPr>
          <w:color w:val="000000"/>
          <w:szCs w:val="22"/>
        </w:rPr>
      </w:pPr>
      <w:r w:rsidRPr="00DD2A09">
        <w:rPr>
          <w:color w:val="000000"/>
          <w:szCs w:val="22"/>
        </w:rPr>
        <w:t xml:space="preserve">Con riferimento ai dati relativi allo svolgimento di </w:t>
      </w:r>
      <w:r w:rsidRPr="00DD2A09">
        <w:rPr>
          <w:b/>
          <w:color w:val="000000"/>
          <w:szCs w:val="22"/>
        </w:rPr>
        <w:t>incarichi</w:t>
      </w:r>
      <w:r w:rsidRPr="00DD2A09">
        <w:rPr>
          <w:color w:val="000000"/>
          <w:szCs w:val="22"/>
        </w:rPr>
        <w:t xml:space="preserve"> o alla </w:t>
      </w:r>
      <w:r w:rsidRPr="00DD2A09">
        <w:rPr>
          <w:b/>
          <w:color w:val="000000"/>
          <w:szCs w:val="22"/>
        </w:rPr>
        <w:t>titolarità di cariche</w:t>
      </w:r>
      <w:r w:rsidRPr="00DD2A09">
        <w:rPr>
          <w:color w:val="000000"/>
          <w:szCs w:val="22"/>
        </w:rPr>
        <w:t xml:space="preserve"> in enti di diritto privato regolati o finanziati dalla pubblica amministrazione:</w:t>
      </w:r>
    </w:p>
    <w:p w:rsidR="003413A9" w:rsidRDefault="003413A9" w:rsidP="00705CAB">
      <w:pPr>
        <w:tabs>
          <w:tab w:val="left" w:pos="3261"/>
        </w:tabs>
        <w:jc w:val="both"/>
        <w:rPr>
          <w:color w:val="000000"/>
          <w:szCs w:val="22"/>
        </w:rPr>
      </w:pPr>
      <w:r w:rsidRPr="00DD2A09">
        <w:rPr>
          <w:color w:val="000000"/>
          <w:sz w:val="52"/>
          <w:szCs w:val="52"/>
        </w:rPr>
        <w:t>□</w:t>
      </w:r>
      <w:r w:rsidRPr="00DD2A09">
        <w:rPr>
          <w:color w:val="000000"/>
          <w:szCs w:val="22"/>
        </w:rPr>
        <w:t xml:space="preserve"> di NON svolgere incarichi o essere titolari di cariche in enti di diritto privato regolati o finanziati dalla pubblica amministrazione </w:t>
      </w:r>
    </w:p>
    <w:p w:rsidR="00B82A05" w:rsidRPr="00DD2A09" w:rsidRDefault="00B82A05" w:rsidP="00705CAB">
      <w:pPr>
        <w:tabs>
          <w:tab w:val="left" w:pos="3261"/>
        </w:tabs>
        <w:jc w:val="both"/>
        <w:rPr>
          <w:color w:val="000000"/>
          <w:szCs w:val="22"/>
        </w:rPr>
      </w:pPr>
    </w:p>
    <w:p w:rsidR="003413A9" w:rsidRDefault="003413A9" w:rsidP="00A17103">
      <w:pPr>
        <w:tabs>
          <w:tab w:val="left" w:pos="3261"/>
        </w:tabs>
        <w:jc w:val="both"/>
        <w:rPr>
          <w:color w:val="000000"/>
          <w:szCs w:val="22"/>
        </w:rPr>
      </w:pPr>
      <w:r w:rsidRPr="00DD2A09">
        <w:rPr>
          <w:color w:val="000000"/>
          <w:sz w:val="52"/>
          <w:szCs w:val="52"/>
        </w:rPr>
        <w:t>□</w:t>
      </w:r>
      <w:r w:rsidRPr="00DD2A09">
        <w:rPr>
          <w:color w:val="000000"/>
          <w:szCs w:val="22"/>
        </w:rPr>
        <w:t xml:space="preserve"> di svolgere i seguenti incarichi o essere titolari di cariche in enti di diritto privato regolati o finanziati dalla pubblica amministrazione</w:t>
      </w:r>
      <w:r>
        <w:rPr>
          <w:color w:val="000000"/>
          <w:szCs w:val="22"/>
        </w:rPr>
        <w:t xml:space="preserve"> (</w:t>
      </w:r>
      <w:r w:rsidRPr="00A17103">
        <w:rPr>
          <w:i/>
          <w:color w:val="222222"/>
          <w:sz w:val="22"/>
          <w:szCs w:val="22"/>
        </w:rPr>
        <w:t>Esempi di carica:</w:t>
      </w:r>
      <w:r w:rsidRPr="00A17103">
        <w:rPr>
          <w:i/>
          <w:color w:val="000000"/>
          <w:szCs w:val="22"/>
        </w:rPr>
        <w:t xml:space="preserve"> </w:t>
      </w:r>
      <w:r w:rsidRPr="00A17103">
        <w:rPr>
          <w:i/>
          <w:color w:val="222222"/>
          <w:sz w:val="22"/>
          <w:szCs w:val="22"/>
        </w:rPr>
        <w:t>presidente con deleghe gestionali dirette, amministratore delegato, la posizione di dirigente, lo svolgimento stabile di attività di consulenza a favore dell'ente</w:t>
      </w:r>
      <w:r>
        <w:rPr>
          <w:color w:val="000000"/>
          <w:szCs w:val="22"/>
        </w:rPr>
        <w:t>)</w:t>
      </w:r>
    </w:p>
    <w:p w:rsidR="00B82A05" w:rsidRDefault="00B82A05" w:rsidP="00A17103">
      <w:pPr>
        <w:tabs>
          <w:tab w:val="left" w:pos="3261"/>
        </w:tabs>
        <w:jc w:val="both"/>
        <w:rPr>
          <w:color w:val="000000"/>
          <w:szCs w:val="22"/>
        </w:rPr>
      </w:pPr>
    </w:p>
    <w:p w:rsidR="00B82A05" w:rsidRPr="00DD2A09" w:rsidRDefault="00B82A05" w:rsidP="00A17103">
      <w:pPr>
        <w:tabs>
          <w:tab w:val="left" w:pos="3261"/>
        </w:tabs>
        <w:jc w:val="both"/>
        <w:rPr>
          <w:color w:val="000000"/>
          <w:szCs w:val="22"/>
        </w:rPr>
      </w:pPr>
    </w:p>
    <w:tbl>
      <w:tblPr>
        <w:tblW w:w="9991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387"/>
        <w:gridCol w:w="3987"/>
        <w:gridCol w:w="2250"/>
        <w:gridCol w:w="1600"/>
        <w:gridCol w:w="1767"/>
      </w:tblGrid>
      <w:tr w:rsidR="003413A9" w:rsidRPr="00DD2A09" w:rsidTr="00EA0D4A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rPr>
                <w:color w:val="000000"/>
                <w:szCs w:val="22"/>
              </w:rPr>
            </w:pPr>
            <w:r w:rsidRPr="00DD2A09">
              <w:rPr>
                <w:color w:val="000000"/>
                <w:szCs w:val="22"/>
              </w:rPr>
              <w:t>n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rPr>
                <w:color w:val="000000"/>
                <w:szCs w:val="22"/>
              </w:rPr>
            </w:pPr>
            <w:r w:rsidRPr="00DD2A09">
              <w:rPr>
                <w:color w:val="000000"/>
                <w:szCs w:val="22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rPr>
                <w:color w:val="000000"/>
                <w:szCs w:val="22"/>
              </w:rPr>
            </w:pPr>
            <w:r w:rsidRPr="00DD2A09">
              <w:rPr>
                <w:color w:val="000000"/>
                <w:szCs w:val="22"/>
              </w:rPr>
              <w:t>incarico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rPr>
                <w:color w:val="000000"/>
                <w:szCs w:val="22"/>
              </w:rPr>
            </w:pPr>
            <w:r w:rsidRPr="00DD2A09">
              <w:rPr>
                <w:color w:val="000000"/>
                <w:szCs w:val="22"/>
              </w:rPr>
              <w:t>durata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jc w:val="center"/>
              <w:rPr>
                <w:color w:val="000000"/>
                <w:szCs w:val="22"/>
              </w:rPr>
            </w:pPr>
            <w:r w:rsidRPr="00DD2A09">
              <w:rPr>
                <w:color w:val="000000"/>
                <w:szCs w:val="22"/>
              </w:rPr>
              <w:t xml:space="preserve">Gratuito </w:t>
            </w:r>
            <w:r w:rsidRPr="00DD2A09">
              <w:rPr>
                <w:i/>
                <w:color w:val="000000"/>
                <w:szCs w:val="22"/>
              </w:rPr>
              <w:t>(sì/no)</w:t>
            </w:r>
          </w:p>
        </w:tc>
      </w:tr>
      <w:tr w:rsidR="003413A9" w:rsidRPr="00DD2A09" w:rsidTr="00EA0D4A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13A9" w:rsidRPr="00DD2A09" w:rsidTr="00EA0D4A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13A9" w:rsidRPr="00DD2A09" w:rsidTr="00EA0D4A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13A9" w:rsidRPr="00DD2A09" w:rsidTr="00EA0D4A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413A9" w:rsidRPr="00DD2A09" w:rsidRDefault="003413A9" w:rsidP="00705CAB">
      <w:pPr>
        <w:tabs>
          <w:tab w:val="left" w:pos="3261"/>
        </w:tabs>
        <w:jc w:val="both"/>
        <w:rPr>
          <w:color w:val="000000"/>
          <w:szCs w:val="22"/>
        </w:rPr>
      </w:pPr>
    </w:p>
    <w:p w:rsidR="00B82A05" w:rsidRDefault="00B82A05" w:rsidP="00705CAB">
      <w:pPr>
        <w:tabs>
          <w:tab w:val="left" w:pos="3261"/>
        </w:tabs>
        <w:jc w:val="both"/>
        <w:rPr>
          <w:color w:val="000000"/>
          <w:szCs w:val="22"/>
        </w:rPr>
      </w:pPr>
    </w:p>
    <w:p w:rsidR="003413A9" w:rsidRDefault="003413A9" w:rsidP="00705CAB">
      <w:pPr>
        <w:tabs>
          <w:tab w:val="left" w:pos="3261"/>
        </w:tabs>
        <w:jc w:val="both"/>
        <w:rPr>
          <w:b/>
          <w:color w:val="000000"/>
          <w:szCs w:val="22"/>
        </w:rPr>
      </w:pPr>
      <w:r w:rsidRPr="00DD2A09">
        <w:rPr>
          <w:color w:val="000000"/>
          <w:szCs w:val="22"/>
        </w:rPr>
        <w:t xml:space="preserve">Con riferimento ai dati relativi allo svolgimento di </w:t>
      </w:r>
      <w:r w:rsidRPr="00DD2A09">
        <w:rPr>
          <w:b/>
          <w:color w:val="000000"/>
          <w:szCs w:val="22"/>
        </w:rPr>
        <w:t>attività professionali</w:t>
      </w:r>
    </w:p>
    <w:p w:rsidR="00B82A05" w:rsidRPr="00DD2A09" w:rsidRDefault="00B82A05" w:rsidP="00705CAB">
      <w:pPr>
        <w:tabs>
          <w:tab w:val="left" w:pos="3261"/>
        </w:tabs>
        <w:jc w:val="both"/>
        <w:rPr>
          <w:color w:val="000000"/>
          <w:szCs w:val="22"/>
        </w:rPr>
      </w:pPr>
    </w:p>
    <w:p w:rsidR="003413A9" w:rsidRDefault="003413A9" w:rsidP="00705CAB">
      <w:pPr>
        <w:tabs>
          <w:tab w:val="left" w:pos="3261"/>
        </w:tabs>
        <w:contextualSpacing/>
        <w:jc w:val="both"/>
        <w:rPr>
          <w:color w:val="000000"/>
          <w:szCs w:val="22"/>
        </w:rPr>
      </w:pPr>
      <w:r w:rsidRPr="00DD2A09">
        <w:rPr>
          <w:color w:val="000000"/>
          <w:sz w:val="52"/>
          <w:szCs w:val="52"/>
        </w:rPr>
        <w:t>□</w:t>
      </w:r>
      <w:r w:rsidRPr="00DD2A09">
        <w:rPr>
          <w:color w:val="000000"/>
          <w:szCs w:val="22"/>
        </w:rPr>
        <w:t xml:space="preserve"> di NON svolgere attività professionali </w:t>
      </w:r>
    </w:p>
    <w:p w:rsidR="003413A9" w:rsidRDefault="003413A9" w:rsidP="00A17103">
      <w:pPr>
        <w:tabs>
          <w:tab w:val="left" w:pos="3261"/>
        </w:tabs>
        <w:contextualSpacing/>
        <w:jc w:val="both"/>
        <w:rPr>
          <w:color w:val="000000"/>
          <w:szCs w:val="22"/>
        </w:rPr>
      </w:pPr>
      <w:r w:rsidRPr="00DD2A09">
        <w:rPr>
          <w:color w:val="000000"/>
          <w:sz w:val="52"/>
          <w:szCs w:val="52"/>
        </w:rPr>
        <w:t>□</w:t>
      </w:r>
      <w:r w:rsidRPr="00DD2A09">
        <w:rPr>
          <w:color w:val="000000"/>
          <w:szCs w:val="22"/>
        </w:rPr>
        <w:t xml:space="preserve"> di svolgere le seguenti attività professionali</w:t>
      </w:r>
      <w:r>
        <w:rPr>
          <w:color w:val="000000"/>
          <w:szCs w:val="22"/>
        </w:rPr>
        <w:t xml:space="preserve"> (</w:t>
      </w:r>
      <w:r w:rsidRPr="00A17103">
        <w:rPr>
          <w:i/>
          <w:color w:val="222222"/>
          <w:sz w:val="22"/>
          <w:szCs w:val="22"/>
        </w:rPr>
        <w:t>Tutte le prestazioni d'opera rese da soggetti iscritti ad albi o elenchi professionali ovvero che svolgano per professione abituale attività di lavoro autonomo e che siano titolari di partita I.V.A.</w:t>
      </w:r>
      <w:r>
        <w:rPr>
          <w:color w:val="000000"/>
          <w:szCs w:val="22"/>
        </w:rPr>
        <w:t>)</w:t>
      </w:r>
    </w:p>
    <w:p w:rsidR="00B82A05" w:rsidRDefault="00B82A05" w:rsidP="00A17103">
      <w:pPr>
        <w:tabs>
          <w:tab w:val="left" w:pos="3261"/>
        </w:tabs>
        <w:contextualSpacing/>
        <w:jc w:val="both"/>
        <w:rPr>
          <w:color w:val="000000"/>
          <w:szCs w:val="22"/>
        </w:rPr>
      </w:pPr>
    </w:p>
    <w:p w:rsidR="00B82A05" w:rsidRPr="00DD2A09" w:rsidRDefault="00B82A05" w:rsidP="00A17103">
      <w:pPr>
        <w:tabs>
          <w:tab w:val="left" w:pos="3261"/>
        </w:tabs>
        <w:contextualSpacing/>
        <w:jc w:val="both"/>
        <w:rPr>
          <w:color w:val="000000"/>
          <w:szCs w:val="22"/>
        </w:rPr>
      </w:pPr>
    </w:p>
    <w:tbl>
      <w:tblPr>
        <w:tblW w:w="9428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1638"/>
        <w:gridCol w:w="3416"/>
      </w:tblGrid>
      <w:tr w:rsidR="003413A9" w:rsidRPr="00DD2A09" w:rsidTr="00EA0D4A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jc w:val="both"/>
              <w:rPr>
                <w:color w:val="000000"/>
                <w:szCs w:val="22"/>
              </w:rPr>
            </w:pPr>
            <w:r w:rsidRPr="00DD2A09">
              <w:rPr>
                <w:color w:val="000000"/>
                <w:szCs w:val="22"/>
              </w:rPr>
              <w:t>n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jc w:val="both"/>
              <w:rPr>
                <w:color w:val="000000"/>
                <w:szCs w:val="22"/>
              </w:rPr>
            </w:pPr>
            <w:r w:rsidRPr="00DD2A09">
              <w:rPr>
                <w:color w:val="000000"/>
                <w:szCs w:val="22"/>
              </w:rPr>
              <w:t>Attività professionale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jc w:val="center"/>
              <w:rPr>
                <w:color w:val="000000"/>
                <w:szCs w:val="22"/>
              </w:rPr>
            </w:pPr>
            <w:r w:rsidRPr="00DD2A09">
              <w:rPr>
                <w:color w:val="000000"/>
                <w:szCs w:val="22"/>
              </w:rPr>
              <w:t>dal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jc w:val="center"/>
              <w:rPr>
                <w:color w:val="000000"/>
                <w:szCs w:val="22"/>
              </w:rPr>
            </w:pPr>
            <w:r w:rsidRPr="00DD2A09">
              <w:rPr>
                <w:color w:val="000000"/>
                <w:szCs w:val="22"/>
              </w:rPr>
              <w:t>note</w:t>
            </w:r>
          </w:p>
        </w:tc>
      </w:tr>
      <w:tr w:rsidR="003413A9" w:rsidRPr="00DD2A09" w:rsidTr="00EA0D4A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13A9" w:rsidRPr="00DD2A09" w:rsidTr="00EA0D4A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13A9" w:rsidRPr="00DD2A09" w:rsidTr="00EA0D4A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13A9" w:rsidRPr="00DD2A09" w:rsidTr="00EA0D4A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3A9" w:rsidRPr="00DD2A09" w:rsidRDefault="003413A9" w:rsidP="00EA0D4A">
            <w:pPr>
              <w:tabs>
                <w:tab w:val="left" w:pos="326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413A9" w:rsidRDefault="003413A9" w:rsidP="00705CAB">
      <w:pPr>
        <w:tabs>
          <w:tab w:val="left" w:pos="3261"/>
        </w:tabs>
        <w:jc w:val="center"/>
        <w:rPr>
          <w:color w:val="000000"/>
          <w:szCs w:val="22"/>
        </w:rPr>
      </w:pPr>
    </w:p>
    <w:p w:rsidR="00B82A05" w:rsidRDefault="00B82A05" w:rsidP="00705CAB">
      <w:pPr>
        <w:tabs>
          <w:tab w:val="left" w:pos="3261"/>
        </w:tabs>
        <w:jc w:val="center"/>
        <w:rPr>
          <w:color w:val="000000"/>
          <w:szCs w:val="22"/>
        </w:rPr>
      </w:pPr>
    </w:p>
    <w:p w:rsidR="009716F9" w:rsidRPr="001C5589" w:rsidRDefault="009716F9" w:rsidP="009716F9">
      <w:pPr>
        <w:jc w:val="center"/>
        <w:rPr>
          <w:szCs w:val="22"/>
        </w:rPr>
      </w:pPr>
      <w:r w:rsidRPr="001C5589">
        <w:rPr>
          <w:szCs w:val="22"/>
        </w:rPr>
        <w:t>DICHIARA INOLTRE</w:t>
      </w:r>
    </w:p>
    <w:p w:rsidR="009716F9" w:rsidRPr="001C5589" w:rsidRDefault="009716F9" w:rsidP="009716F9">
      <w:pPr>
        <w:jc w:val="both"/>
        <w:rPr>
          <w:szCs w:val="22"/>
        </w:rPr>
      </w:pPr>
    </w:p>
    <w:p w:rsidR="009716F9" w:rsidRPr="001C5589" w:rsidRDefault="009716F9" w:rsidP="009716F9">
      <w:pPr>
        <w:jc w:val="both"/>
        <w:rPr>
          <w:szCs w:val="22"/>
        </w:rPr>
      </w:pPr>
      <w:r w:rsidRPr="001C5589">
        <w:rPr>
          <w:szCs w:val="22"/>
        </w:rPr>
        <w:t>1) l’insussistenza di situazioni, anche potenziali, di conflitto di interesse, ai sensi della normativa vigente, con l’Università degli Studi di Torino;</w:t>
      </w:r>
    </w:p>
    <w:p w:rsidR="009716F9" w:rsidRPr="001C5589" w:rsidRDefault="009716F9" w:rsidP="009716F9">
      <w:pPr>
        <w:jc w:val="both"/>
        <w:rPr>
          <w:szCs w:val="22"/>
        </w:rPr>
      </w:pPr>
    </w:p>
    <w:p w:rsidR="009716F9" w:rsidRPr="001C5589" w:rsidRDefault="009716F9" w:rsidP="009716F9">
      <w:pPr>
        <w:jc w:val="both"/>
        <w:rPr>
          <w:szCs w:val="22"/>
        </w:rPr>
      </w:pPr>
      <w:r w:rsidRPr="001C5589">
        <w:rPr>
          <w:szCs w:val="22"/>
        </w:rPr>
        <w:t>2) di non essere legato da un grado di parentela o di affinità fino al quarto grado compreso con un professore appartenente al Dipartimento ovvero con il Rettore, il Direttore Generale o un componente del Consiglio di Amministrazione dell’Ateneo ai sensi dell’art. 18 comma 1 lettera c) della Legge 240/2010;</w:t>
      </w:r>
    </w:p>
    <w:p w:rsidR="009716F9" w:rsidRPr="001C5589" w:rsidRDefault="009716F9" w:rsidP="009716F9">
      <w:pPr>
        <w:jc w:val="both"/>
        <w:rPr>
          <w:szCs w:val="22"/>
        </w:rPr>
      </w:pPr>
    </w:p>
    <w:p w:rsidR="009716F9" w:rsidRPr="001C5589" w:rsidRDefault="009716F9" w:rsidP="009716F9">
      <w:pPr>
        <w:jc w:val="both"/>
        <w:rPr>
          <w:szCs w:val="22"/>
        </w:rPr>
      </w:pPr>
      <w:r w:rsidRPr="001C5589">
        <w:rPr>
          <w:szCs w:val="22"/>
        </w:rPr>
        <w:t xml:space="preserve">3) di non presentare altre cause di incompatibilità a svolgere prestazioni di consulenza/collaborazione nell’interesse dell’Università degli Studi di Torino </w:t>
      </w:r>
    </w:p>
    <w:p w:rsidR="009716F9" w:rsidRPr="001C5589" w:rsidRDefault="009716F9" w:rsidP="009716F9">
      <w:pPr>
        <w:jc w:val="both"/>
        <w:rPr>
          <w:szCs w:val="22"/>
        </w:rPr>
      </w:pPr>
    </w:p>
    <w:p w:rsidR="009716F9" w:rsidRPr="001C5589" w:rsidRDefault="009716F9" w:rsidP="009716F9">
      <w:pPr>
        <w:jc w:val="both"/>
        <w:rPr>
          <w:szCs w:val="22"/>
        </w:rPr>
      </w:pPr>
      <w:r w:rsidRPr="001C5589">
        <w:rPr>
          <w:szCs w:val="22"/>
        </w:rPr>
        <w:t>4) di aver preso piena cognizione del D.P.R. 16 aprile 2013, n. 62 (Regolamento recante codice di comportame</w:t>
      </w:r>
      <w:r>
        <w:rPr>
          <w:szCs w:val="22"/>
        </w:rPr>
        <w:t>nto dei dipendenti pubblici) e d</w:t>
      </w:r>
      <w:r w:rsidRPr="001C5589">
        <w:rPr>
          <w:szCs w:val="22"/>
        </w:rPr>
        <w:t>elle norme in esso contenute</w:t>
      </w:r>
    </w:p>
    <w:p w:rsidR="009716F9" w:rsidRPr="001C5589" w:rsidRDefault="009716F9" w:rsidP="009716F9">
      <w:pPr>
        <w:jc w:val="both"/>
        <w:rPr>
          <w:szCs w:val="22"/>
        </w:rPr>
      </w:pPr>
    </w:p>
    <w:p w:rsidR="009716F9" w:rsidRPr="001C5589" w:rsidRDefault="009716F9" w:rsidP="009716F9">
      <w:pPr>
        <w:jc w:val="center"/>
        <w:rPr>
          <w:szCs w:val="22"/>
        </w:rPr>
      </w:pPr>
      <w:r w:rsidRPr="001C5589">
        <w:rPr>
          <w:szCs w:val="22"/>
        </w:rPr>
        <w:t>SI IMPEGNA</w:t>
      </w:r>
    </w:p>
    <w:p w:rsidR="009716F9" w:rsidRPr="001C5589" w:rsidRDefault="009716F9" w:rsidP="009716F9">
      <w:pPr>
        <w:jc w:val="center"/>
        <w:rPr>
          <w:szCs w:val="22"/>
        </w:rPr>
      </w:pPr>
    </w:p>
    <w:p w:rsidR="009716F9" w:rsidRPr="001C5589" w:rsidRDefault="009716F9" w:rsidP="009716F9">
      <w:pPr>
        <w:jc w:val="both"/>
        <w:rPr>
          <w:szCs w:val="22"/>
        </w:rPr>
      </w:pPr>
      <w:r w:rsidRPr="001C5589">
        <w:rPr>
          <w:szCs w:val="22"/>
        </w:rPr>
        <w:t xml:space="preserve">5) a comunicare tempestivamente al responsabile dell’ufficio di appartenenza, quando ritenga che sussista un conflitto di interessi, anche potenziale o non patrimoniale, tra le decisioni o le attività inerenti le sue mansioni e i propri interessi personali, del coniuge, di conviventi, di parenti, di affini entro il secondo grado e di personale con le quali abbia rapporti di frequentazione abituale, ovvero di soggetti od organizzazioni con cui egli o il coniuge abbia causa pendente o grave inimicizia o rapporti di credito o debito significativi ovvero di soggetti od organizzazioni di cui sia tutore, curatore, procuratore o agente, ovvero di enti, associazioni anche non riconosciute, comitati, società o stabilimenti di cui sia amministratore o gerente o dirigente, e si impegna ad astenersi dalle relative decisioni e attività qualora ciò sia ritenuto opportuno dal responsabile della struttura  </w:t>
      </w:r>
    </w:p>
    <w:p w:rsidR="009716F9" w:rsidRPr="001C5589" w:rsidRDefault="009716F9" w:rsidP="009716F9">
      <w:pPr>
        <w:jc w:val="both"/>
        <w:rPr>
          <w:szCs w:val="22"/>
        </w:rPr>
      </w:pPr>
    </w:p>
    <w:p w:rsidR="009716F9" w:rsidRPr="001C5589" w:rsidRDefault="009716F9" w:rsidP="009716F9">
      <w:pPr>
        <w:jc w:val="both"/>
        <w:rPr>
          <w:szCs w:val="22"/>
        </w:rPr>
      </w:pPr>
      <w:r w:rsidRPr="001C5589">
        <w:rPr>
          <w:szCs w:val="22"/>
        </w:rPr>
        <w:t>6) di non usare a fini privati le informazioni di cui dispone per ragioni di ufficio e a non divulgarle al di fuori dei casi consentiti e inoltre a evitare situazioni e comportamenti che possano ostacolare il corretto adempimento dei compiti o nuocere agli interessi o all’immagine della pubblica amministrazione.</w:t>
      </w:r>
    </w:p>
    <w:p w:rsidR="009716F9" w:rsidRPr="001C5589" w:rsidRDefault="009716F9" w:rsidP="009716F9">
      <w:pPr>
        <w:jc w:val="both"/>
        <w:rPr>
          <w:szCs w:val="22"/>
        </w:rPr>
      </w:pPr>
    </w:p>
    <w:p w:rsidR="009716F9" w:rsidRPr="001C5589" w:rsidRDefault="009716F9" w:rsidP="009716F9">
      <w:pPr>
        <w:jc w:val="both"/>
        <w:rPr>
          <w:szCs w:val="22"/>
        </w:rPr>
      </w:pPr>
      <w:r w:rsidRPr="001C5589">
        <w:rPr>
          <w:szCs w:val="22"/>
        </w:rPr>
        <w:t>7) a comunicare tempestivamente le eventuali variazioni che interverranno nel corso dell’incarico.</w:t>
      </w:r>
    </w:p>
    <w:p w:rsidR="009716F9" w:rsidRPr="001C5589" w:rsidRDefault="009716F9" w:rsidP="009716F9">
      <w:pPr>
        <w:jc w:val="both"/>
        <w:rPr>
          <w:szCs w:val="22"/>
        </w:rPr>
      </w:pPr>
    </w:p>
    <w:p w:rsidR="009716F9" w:rsidRPr="001C5589" w:rsidRDefault="009716F9" w:rsidP="009716F9">
      <w:pPr>
        <w:jc w:val="both"/>
        <w:rPr>
          <w:szCs w:val="22"/>
        </w:rPr>
      </w:pPr>
      <w:r w:rsidRPr="001C5589">
        <w:rPr>
          <w:szCs w:val="22"/>
        </w:rPr>
        <w:t xml:space="preserve">8) DICHIARA inoltre, di aver preso visione e </w:t>
      </w:r>
      <w:r>
        <w:rPr>
          <w:szCs w:val="22"/>
        </w:rPr>
        <w:t xml:space="preserve">sottoscrizione per </w:t>
      </w:r>
      <w:r w:rsidRPr="001C5589">
        <w:rPr>
          <w:szCs w:val="22"/>
        </w:rPr>
        <w:t>accettazione dell’Informativa ai sensi dell’art. 13 del Regolamento UE 2016/679 sul t</w:t>
      </w:r>
      <w:r>
        <w:rPr>
          <w:szCs w:val="22"/>
        </w:rPr>
        <w:t>rattamento dei dati personali</w:t>
      </w:r>
      <w:r w:rsidRPr="001C5589">
        <w:rPr>
          <w:szCs w:val="22"/>
        </w:rPr>
        <w:t xml:space="preserve"> nell’ambito delle procedure per il conferimento di incarichi di lavoro autonomo.</w:t>
      </w:r>
    </w:p>
    <w:p w:rsidR="009716F9" w:rsidRPr="001C5589" w:rsidRDefault="009716F9" w:rsidP="009716F9">
      <w:pPr>
        <w:jc w:val="both"/>
        <w:rPr>
          <w:szCs w:val="22"/>
        </w:rPr>
      </w:pPr>
    </w:p>
    <w:p w:rsidR="009716F9" w:rsidRPr="001C5589" w:rsidRDefault="009716F9" w:rsidP="009716F9">
      <w:pPr>
        <w:jc w:val="both"/>
        <w:rPr>
          <w:szCs w:val="22"/>
        </w:rPr>
      </w:pPr>
      <w:r w:rsidRPr="001C5589">
        <w:rPr>
          <w:szCs w:val="22"/>
        </w:rPr>
        <w:t xml:space="preserve">La presente dichiarazione è resa ai sensi e per gli effetti </w:t>
      </w:r>
      <w:r>
        <w:rPr>
          <w:szCs w:val="22"/>
        </w:rPr>
        <w:t xml:space="preserve">degli art. 15 </w:t>
      </w:r>
      <w:r w:rsidRPr="001C5589">
        <w:rPr>
          <w:szCs w:val="22"/>
        </w:rPr>
        <w:t>dell’art. 53, comma 14, del D. Lgs 165/2001.</w:t>
      </w:r>
    </w:p>
    <w:p w:rsidR="009716F9" w:rsidRDefault="009716F9" w:rsidP="009716F9">
      <w:pPr>
        <w:jc w:val="both"/>
        <w:rPr>
          <w:szCs w:val="22"/>
        </w:rPr>
      </w:pPr>
    </w:p>
    <w:p w:rsidR="009716F9" w:rsidRPr="001C5589" w:rsidRDefault="009716F9" w:rsidP="009716F9">
      <w:pPr>
        <w:jc w:val="both"/>
        <w:rPr>
          <w:szCs w:val="22"/>
        </w:rPr>
      </w:pPr>
    </w:p>
    <w:p w:rsidR="009716F9" w:rsidRPr="00DD2A09" w:rsidRDefault="009716F9" w:rsidP="009716F9">
      <w:pPr>
        <w:tabs>
          <w:tab w:val="left" w:pos="3261"/>
        </w:tabs>
        <w:jc w:val="center"/>
        <w:rPr>
          <w:color w:val="000000"/>
          <w:szCs w:val="22"/>
        </w:rPr>
      </w:pPr>
      <w:r w:rsidRPr="00DD2A09">
        <w:rPr>
          <w:color w:val="000000"/>
          <w:szCs w:val="22"/>
        </w:rPr>
        <w:t>Si impegna infine</w:t>
      </w:r>
    </w:p>
    <w:p w:rsidR="009716F9" w:rsidRDefault="009716F9" w:rsidP="009716F9">
      <w:pPr>
        <w:tabs>
          <w:tab w:val="left" w:pos="3261"/>
        </w:tabs>
        <w:spacing w:after="440" w:line="360" w:lineRule="auto"/>
        <w:contextualSpacing/>
        <w:jc w:val="both"/>
        <w:rPr>
          <w:color w:val="000000"/>
          <w:szCs w:val="22"/>
        </w:rPr>
      </w:pPr>
      <w:r w:rsidRPr="00DD2A09">
        <w:rPr>
          <w:color w:val="000000"/>
          <w:szCs w:val="22"/>
        </w:rPr>
        <w:t>a comunicare tempestivamente le eventuali variazioni che interverranno nel corso dell’incarico.</w:t>
      </w:r>
    </w:p>
    <w:p w:rsidR="00127AA6" w:rsidRDefault="00127AA6" w:rsidP="009716F9">
      <w:pPr>
        <w:tabs>
          <w:tab w:val="left" w:pos="3261"/>
        </w:tabs>
        <w:spacing w:after="440" w:line="360" w:lineRule="auto"/>
        <w:contextualSpacing/>
        <w:jc w:val="both"/>
        <w:rPr>
          <w:color w:val="000000"/>
          <w:szCs w:val="22"/>
        </w:rPr>
      </w:pPr>
    </w:p>
    <w:p w:rsidR="00127AA6" w:rsidRPr="00DD2A09" w:rsidRDefault="00127AA6" w:rsidP="009716F9">
      <w:pPr>
        <w:tabs>
          <w:tab w:val="left" w:pos="3261"/>
        </w:tabs>
        <w:spacing w:after="440" w:line="360" w:lineRule="auto"/>
        <w:contextualSpacing/>
        <w:jc w:val="both"/>
        <w:rPr>
          <w:color w:val="000000"/>
          <w:szCs w:val="22"/>
        </w:rPr>
      </w:pPr>
    </w:p>
    <w:p w:rsidR="009716F9" w:rsidRPr="00DD2A09" w:rsidRDefault="009716F9" w:rsidP="009716F9">
      <w:pPr>
        <w:tabs>
          <w:tab w:val="left" w:pos="3261"/>
        </w:tabs>
        <w:spacing w:line="360" w:lineRule="auto"/>
        <w:contextualSpacing/>
        <w:jc w:val="both"/>
        <w:rPr>
          <w:color w:val="000000"/>
          <w:szCs w:val="22"/>
        </w:rPr>
      </w:pPr>
      <w:r w:rsidRPr="00DD2A09">
        <w:rPr>
          <w:color w:val="000000"/>
          <w:szCs w:val="22"/>
        </w:rPr>
        <w:t>_____________ lì, ____________</w:t>
      </w:r>
    </w:p>
    <w:p w:rsidR="009716F9" w:rsidRDefault="009716F9" w:rsidP="009716F9">
      <w:pPr>
        <w:tabs>
          <w:tab w:val="left" w:pos="3261"/>
        </w:tabs>
        <w:jc w:val="both"/>
        <w:rPr>
          <w:color w:val="000000"/>
          <w:szCs w:val="22"/>
        </w:rPr>
      </w:pPr>
      <w:r w:rsidRPr="00DD2A09">
        <w:rPr>
          <w:color w:val="000000"/>
          <w:szCs w:val="22"/>
        </w:rPr>
        <w:tab/>
      </w:r>
      <w:r w:rsidRPr="00DD2A09">
        <w:rPr>
          <w:color w:val="000000"/>
          <w:szCs w:val="22"/>
        </w:rPr>
        <w:tab/>
      </w:r>
      <w:r w:rsidRPr="00DD2A09">
        <w:rPr>
          <w:color w:val="000000"/>
          <w:szCs w:val="22"/>
        </w:rPr>
        <w:tab/>
      </w:r>
      <w:r w:rsidRPr="00DD2A09">
        <w:rPr>
          <w:color w:val="000000"/>
          <w:szCs w:val="22"/>
        </w:rPr>
        <w:tab/>
      </w:r>
      <w:r w:rsidRPr="00DD2A09">
        <w:rPr>
          <w:color w:val="000000"/>
          <w:szCs w:val="22"/>
        </w:rPr>
        <w:tab/>
      </w:r>
      <w:r w:rsidRPr="00DD2A09">
        <w:rPr>
          <w:color w:val="000000"/>
          <w:szCs w:val="22"/>
        </w:rPr>
        <w:tab/>
      </w:r>
      <w:r w:rsidRPr="00DD2A09">
        <w:rPr>
          <w:color w:val="000000"/>
          <w:szCs w:val="22"/>
        </w:rPr>
        <w:tab/>
      </w:r>
      <w:r w:rsidRPr="00DD2A09">
        <w:rPr>
          <w:color w:val="000000"/>
          <w:szCs w:val="22"/>
        </w:rPr>
        <w:tab/>
        <w:t>In fede</w:t>
      </w:r>
      <w:r>
        <w:rPr>
          <w:color w:val="000000"/>
          <w:szCs w:val="22"/>
        </w:rPr>
        <w:t>,</w:t>
      </w:r>
    </w:p>
    <w:p w:rsidR="009716F9" w:rsidRPr="00DD2A09" w:rsidRDefault="009716F9" w:rsidP="009716F9">
      <w:pPr>
        <w:tabs>
          <w:tab w:val="left" w:pos="3261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Firmato in originale</w:t>
      </w:r>
    </w:p>
    <w:p w:rsidR="009716F9" w:rsidRPr="00DD2A09" w:rsidRDefault="009716F9" w:rsidP="009716F9">
      <w:pPr>
        <w:tabs>
          <w:tab w:val="left" w:pos="3261"/>
        </w:tabs>
        <w:rPr>
          <w:color w:val="000000"/>
          <w:sz w:val="18"/>
          <w:szCs w:val="18"/>
        </w:rPr>
      </w:pPr>
    </w:p>
    <w:p w:rsidR="009716F9" w:rsidRPr="00DD2A09" w:rsidRDefault="009716F9" w:rsidP="009716F9">
      <w:pPr>
        <w:contextualSpacing/>
        <w:jc w:val="both"/>
      </w:pPr>
    </w:p>
    <w:p w:rsidR="009716F9" w:rsidRDefault="009716F9" w:rsidP="009716F9">
      <w:pPr>
        <w:contextualSpacing/>
        <w:jc w:val="both"/>
      </w:pPr>
    </w:p>
    <w:p w:rsidR="009716F9" w:rsidRPr="001C5589" w:rsidRDefault="009716F9" w:rsidP="009716F9">
      <w:pPr>
        <w:contextualSpacing/>
        <w:jc w:val="both"/>
        <w:rPr>
          <w:color w:val="000000"/>
          <w:szCs w:val="22"/>
        </w:rPr>
      </w:pPr>
      <w:bookmarkStart w:id="0" w:name="_GoBack"/>
      <w:bookmarkEnd w:id="0"/>
      <w:r>
        <w:t>Il presente documento è stato firmato in originale e appositamente conservato agli atti</w:t>
      </w:r>
      <w:r w:rsidRPr="001C5589">
        <w:rPr>
          <w:color w:val="000000"/>
          <w:szCs w:val="22"/>
        </w:rPr>
        <w:tab/>
      </w:r>
      <w:r w:rsidRPr="001C5589">
        <w:rPr>
          <w:color w:val="000000"/>
          <w:szCs w:val="22"/>
        </w:rPr>
        <w:tab/>
      </w:r>
    </w:p>
    <w:p w:rsidR="009716F9" w:rsidRPr="00690455" w:rsidRDefault="009716F9" w:rsidP="009716F9">
      <w:pPr>
        <w:tabs>
          <w:tab w:val="left" w:pos="3261"/>
        </w:tabs>
        <w:rPr>
          <w:color w:val="000000"/>
          <w:sz w:val="18"/>
          <w:szCs w:val="18"/>
        </w:rPr>
      </w:pPr>
    </w:p>
    <w:sectPr w:rsidR="009716F9" w:rsidRPr="00690455" w:rsidSect="003413A9">
      <w:footerReference w:type="default" r:id="rId8"/>
      <w:type w:val="continuous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2F8" w:rsidRDefault="00C012F8">
      <w:r>
        <w:separator/>
      </w:r>
    </w:p>
  </w:endnote>
  <w:endnote w:type="continuationSeparator" w:id="0">
    <w:p w:rsidR="00C012F8" w:rsidRDefault="00C0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AAB" w:rsidRDefault="005E4AA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2F8" w:rsidRDefault="00C012F8">
      <w:r>
        <w:separator/>
      </w:r>
    </w:p>
  </w:footnote>
  <w:footnote w:type="continuationSeparator" w:id="0">
    <w:p w:rsidR="00C012F8" w:rsidRDefault="00C01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3C3"/>
    <w:multiLevelType w:val="hybridMultilevel"/>
    <w:tmpl w:val="DB40D8B8"/>
    <w:lvl w:ilvl="0" w:tplc="99A86172">
      <w:start w:val="1"/>
      <w:numFmt w:val="bullet"/>
      <w:lvlText w:val="□"/>
      <w:lvlJc w:val="left"/>
      <w:pPr>
        <w:ind w:left="0" w:hanging="315"/>
      </w:pPr>
      <w:rPr>
        <w:rFonts w:ascii="Calibri" w:eastAsia="Calibri" w:hAnsi="Calibri" w:hint="default"/>
        <w:w w:val="99"/>
        <w:sz w:val="40"/>
        <w:szCs w:val="40"/>
      </w:rPr>
    </w:lvl>
    <w:lvl w:ilvl="1" w:tplc="B4080404">
      <w:start w:val="1"/>
      <w:numFmt w:val="bullet"/>
      <w:lvlText w:val="•"/>
      <w:lvlJc w:val="left"/>
      <w:pPr>
        <w:ind w:left="981" w:hanging="315"/>
      </w:pPr>
      <w:rPr>
        <w:rFonts w:hint="default"/>
      </w:rPr>
    </w:lvl>
    <w:lvl w:ilvl="2" w:tplc="79C036B6">
      <w:start w:val="1"/>
      <w:numFmt w:val="bullet"/>
      <w:lvlText w:val="•"/>
      <w:lvlJc w:val="left"/>
      <w:pPr>
        <w:ind w:left="1962" w:hanging="315"/>
      </w:pPr>
      <w:rPr>
        <w:rFonts w:hint="default"/>
      </w:rPr>
    </w:lvl>
    <w:lvl w:ilvl="3" w:tplc="4EE88394">
      <w:start w:val="1"/>
      <w:numFmt w:val="bullet"/>
      <w:lvlText w:val="•"/>
      <w:lvlJc w:val="left"/>
      <w:pPr>
        <w:ind w:left="2944" w:hanging="315"/>
      </w:pPr>
      <w:rPr>
        <w:rFonts w:hint="default"/>
      </w:rPr>
    </w:lvl>
    <w:lvl w:ilvl="4" w:tplc="28CC9D7C">
      <w:start w:val="1"/>
      <w:numFmt w:val="bullet"/>
      <w:lvlText w:val="•"/>
      <w:lvlJc w:val="left"/>
      <w:pPr>
        <w:ind w:left="3925" w:hanging="315"/>
      </w:pPr>
      <w:rPr>
        <w:rFonts w:hint="default"/>
      </w:rPr>
    </w:lvl>
    <w:lvl w:ilvl="5" w:tplc="0D8AA6FC">
      <w:start w:val="1"/>
      <w:numFmt w:val="bullet"/>
      <w:lvlText w:val="•"/>
      <w:lvlJc w:val="left"/>
      <w:pPr>
        <w:ind w:left="4907" w:hanging="315"/>
      </w:pPr>
      <w:rPr>
        <w:rFonts w:hint="default"/>
      </w:rPr>
    </w:lvl>
    <w:lvl w:ilvl="6" w:tplc="92F8CA2E">
      <w:start w:val="1"/>
      <w:numFmt w:val="bullet"/>
      <w:lvlText w:val="•"/>
      <w:lvlJc w:val="left"/>
      <w:pPr>
        <w:ind w:left="5888" w:hanging="315"/>
      </w:pPr>
      <w:rPr>
        <w:rFonts w:hint="default"/>
      </w:rPr>
    </w:lvl>
    <w:lvl w:ilvl="7" w:tplc="FA10D4D8">
      <w:start w:val="1"/>
      <w:numFmt w:val="bullet"/>
      <w:lvlText w:val="•"/>
      <w:lvlJc w:val="left"/>
      <w:pPr>
        <w:ind w:left="6869" w:hanging="315"/>
      </w:pPr>
      <w:rPr>
        <w:rFonts w:hint="default"/>
      </w:rPr>
    </w:lvl>
    <w:lvl w:ilvl="8" w:tplc="033E9F4A">
      <w:start w:val="1"/>
      <w:numFmt w:val="bullet"/>
      <w:lvlText w:val="•"/>
      <w:lvlJc w:val="left"/>
      <w:pPr>
        <w:ind w:left="7851" w:hanging="315"/>
      </w:pPr>
      <w:rPr>
        <w:rFonts w:hint="default"/>
      </w:rPr>
    </w:lvl>
  </w:abstractNum>
  <w:abstractNum w:abstractNumId="1" w15:restartNumberingAfterBreak="0">
    <w:nsid w:val="225311BD"/>
    <w:multiLevelType w:val="singleLevel"/>
    <w:tmpl w:val="0F00D3AA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2" w15:restartNumberingAfterBreak="0">
    <w:nsid w:val="22DB665C"/>
    <w:multiLevelType w:val="hybridMultilevel"/>
    <w:tmpl w:val="4964EE26"/>
    <w:lvl w:ilvl="0" w:tplc="B4FC99B2">
      <w:start w:val="1"/>
      <w:numFmt w:val="bullet"/>
      <w:lvlText w:val="□"/>
      <w:lvlJc w:val="left"/>
      <w:pPr>
        <w:ind w:left="397" w:hanging="316"/>
      </w:pPr>
      <w:rPr>
        <w:rFonts w:ascii="Calibri" w:eastAsia="Calibri" w:hAnsi="Calibri" w:hint="default"/>
        <w:i/>
        <w:w w:val="99"/>
        <w:sz w:val="40"/>
        <w:szCs w:val="40"/>
      </w:rPr>
    </w:lvl>
    <w:lvl w:ilvl="1" w:tplc="C02AB336">
      <w:start w:val="1"/>
      <w:numFmt w:val="bullet"/>
      <w:lvlText w:val="□"/>
      <w:lvlJc w:val="left"/>
      <w:pPr>
        <w:ind w:left="5831" w:hanging="315"/>
      </w:pPr>
      <w:rPr>
        <w:rFonts w:ascii="Calibri" w:eastAsia="Calibri" w:hAnsi="Calibri" w:hint="default"/>
        <w:i/>
        <w:w w:val="99"/>
        <w:sz w:val="40"/>
        <w:szCs w:val="40"/>
      </w:rPr>
    </w:lvl>
    <w:lvl w:ilvl="2" w:tplc="BE6E2F5C">
      <w:start w:val="1"/>
      <w:numFmt w:val="bullet"/>
      <w:lvlText w:val="•"/>
      <w:lvlJc w:val="left"/>
      <w:pPr>
        <w:ind w:left="6273" w:hanging="315"/>
      </w:pPr>
      <w:rPr>
        <w:rFonts w:hint="default"/>
      </w:rPr>
    </w:lvl>
    <w:lvl w:ilvl="3" w:tplc="2E421FE6">
      <w:start w:val="1"/>
      <w:numFmt w:val="bullet"/>
      <w:lvlText w:val="•"/>
      <w:lvlJc w:val="left"/>
      <w:pPr>
        <w:ind w:left="6716" w:hanging="315"/>
      </w:pPr>
      <w:rPr>
        <w:rFonts w:hint="default"/>
      </w:rPr>
    </w:lvl>
    <w:lvl w:ilvl="4" w:tplc="FCD64E2E">
      <w:start w:val="1"/>
      <w:numFmt w:val="bullet"/>
      <w:lvlText w:val="•"/>
      <w:lvlJc w:val="left"/>
      <w:pPr>
        <w:ind w:left="7158" w:hanging="315"/>
      </w:pPr>
      <w:rPr>
        <w:rFonts w:hint="default"/>
      </w:rPr>
    </w:lvl>
    <w:lvl w:ilvl="5" w:tplc="9032548C">
      <w:start w:val="1"/>
      <w:numFmt w:val="bullet"/>
      <w:lvlText w:val="•"/>
      <w:lvlJc w:val="left"/>
      <w:pPr>
        <w:ind w:left="7601" w:hanging="315"/>
      </w:pPr>
      <w:rPr>
        <w:rFonts w:hint="default"/>
      </w:rPr>
    </w:lvl>
    <w:lvl w:ilvl="6" w:tplc="DA102068">
      <w:start w:val="1"/>
      <w:numFmt w:val="bullet"/>
      <w:lvlText w:val="•"/>
      <w:lvlJc w:val="left"/>
      <w:pPr>
        <w:ind w:left="8043" w:hanging="315"/>
      </w:pPr>
      <w:rPr>
        <w:rFonts w:hint="default"/>
      </w:rPr>
    </w:lvl>
    <w:lvl w:ilvl="7" w:tplc="A5D43124">
      <w:start w:val="1"/>
      <w:numFmt w:val="bullet"/>
      <w:lvlText w:val="•"/>
      <w:lvlJc w:val="left"/>
      <w:pPr>
        <w:ind w:left="8486" w:hanging="315"/>
      </w:pPr>
      <w:rPr>
        <w:rFonts w:hint="default"/>
      </w:rPr>
    </w:lvl>
    <w:lvl w:ilvl="8" w:tplc="A99A033E">
      <w:start w:val="1"/>
      <w:numFmt w:val="bullet"/>
      <w:lvlText w:val="•"/>
      <w:lvlJc w:val="left"/>
      <w:pPr>
        <w:ind w:left="8928" w:hanging="315"/>
      </w:pPr>
      <w:rPr>
        <w:rFonts w:hint="default"/>
      </w:rPr>
    </w:lvl>
  </w:abstractNum>
  <w:abstractNum w:abstractNumId="3" w15:restartNumberingAfterBreak="0">
    <w:nsid w:val="307E12F0"/>
    <w:multiLevelType w:val="singleLevel"/>
    <w:tmpl w:val="4A5E8BDC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</w:abstractNum>
  <w:abstractNum w:abstractNumId="4" w15:restartNumberingAfterBreak="0">
    <w:nsid w:val="37457E79"/>
    <w:multiLevelType w:val="hybridMultilevel"/>
    <w:tmpl w:val="0C4C0252"/>
    <w:lvl w:ilvl="0" w:tplc="0F00D3AA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A4C98"/>
    <w:multiLevelType w:val="hybridMultilevel"/>
    <w:tmpl w:val="525C2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57"/>
    <w:rsid w:val="0000519A"/>
    <w:rsid w:val="00024B27"/>
    <w:rsid w:val="00033058"/>
    <w:rsid w:val="00035804"/>
    <w:rsid w:val="000404DA"/>
    <w:rsid w:val="00063457"/>
    <w:rsid w:val="00074154"/>
    <w:rsid w:val="00090208"/>
    <w:rsid w:val="00092DBF"/>
    <w:rsid w:val="0009388C"/>
    <w:rsid w:val="000A15C2"/>
    <w:rsid w:val="000A2864"/>
    <w:rsid w:val="000B2684"/>
    <w:rsid w:val="000B7868"/>
    <w:rsid w:val="000C72B3"/>
    <w:rsid w:val="000E0669"/>
    <w:rsid w:val="000E3B49"/>
    <w:rsid w:val="000E7C8A"/>
    <w:rsid w:val="00120312"/>
    <w:rsid w:val="001244B8"/>
    <w:rsid w:val="001254F6"/>
    <w:rsid w:val="00127AA6"/>
    <w:rsid w:val="001324D8"/>
    <w:rsid w:val="00133F7D"/>
    <w:rsid w:val="00146BD1"/>
    <w:rsid w:val="001640EB"/>
    <w:rsid w:val="001D0C7B"/>
    <w:rsid w:val="001F2E5F"/>
    <w:rsid w:val="00242286"/>
    <w:rsid w:val="00250817"/>
    <w:rsid w:val="00253C52"/>
    <w:rsid w:val="0025537E"/>
    <w:rsid w:val="00256C9D"/>
    <w:rsid w:val="00260877"/>
    <w:rsid w:val="00273100"/>
    <w:rsid w:val="0029493C"/>
    <w:rsid w:val="002967EE"/>
    <w:rsid w:val="002A01A9"/>
    <w:rsid w:val="002A6A8C"/>
    <w:rsid w:val="002B7A23"/>
    <w:rsid w:val="002C678E"/>
    <w:rsid w:val="002C7520"/>
    <w:rsid w:val="002F7FC7"/>
    <w:rsid w:val="00303A6E"/>
    <w:rsid w:val="00304C40"/>
    <w:rsid w:val="00313C9A"/>
    <w:rsid w:val="00336148"/>
    <w:rsid w:val="003413A9"/>
    <w:rsid w:val="003518BE"/>
    <w:rsid w:val="00351E9D"/>
    <w:rsid w:val="00371B86"/>
    <w:rsid w:val="0037252E"/>
    <w:rsid w:val="00386CEE"/>
    <w:rsid w:val="00391A3F"/>
    <w:rsid w:val="003B3AA1"/>
    <w:rsid w:val="003C1477"/>
    <w:rsid w:val="003C16E2"/>
    <w:rsid w:val="003C60BB"/>
    <w:rsid w:val="003C64C1"/>
    <w:rsid w:val="003D5419"/>
    <w:rsid w:val="003E0F75"/>
    <w:rsid w:val="003E2640"/>
    <w:rsid w:val="003F0930"/>
    <w:rsid w:val="003F0C41"/>
    <w:rsid w:val="00443CE4"/>
    <w:rsid w:val="004443B0"/>
    <w:rsid w:val="00453E09"/>
    <w:rsid w:val="00454799"/>
    <w:rsid w:val="00460C8E"/>
    <w:rsid w:val="00467448"/>
    <w:rsid w:val="004A2542"/>
    <w:rsid w:val="004A2FC2"/>
    <w:rsid w:val="004A3757"/>
    <w:rsid w:val="004C75BB"/>
    <w:rsid w:val="004F6FE2"/>
    <w:rsid w:val="004F798F"/>
    <w:rsid w:val="0050560C"/>
    <w:rsid w:val="005254F1"/>
    <w:rsid w:val="00544322"/>
    <w:rsid w:val="00561C1F"/>
    <w:rsid w:val="005754C8"/>
    <w:rsid w:val="00577ED1"/>
    <w:rsid w:val="005806B5"/>
    <w:rsid w:val="0059019A"/>
    <w:rsid w:val="005E3106"/>
    <w:rsid w:val="005E4AAB"/>
    <w:rsid w:val="005F19E0"/>
    <w:rsid w:val="005F5BC1"/>
    <w:rsid w:val="005F610A"/>
    <w:rsid w:val="006005CE"/>
    <w:rsid w:val="006108DF"/>
    <w:rsid w:val="00622721"/>
    <w:rsid w:val="00623090"/>
    <w:rsid w:val="00633F6E"/>
    <w:rsid w:val="00652965"/>
    <w:rsid w:val="00655BF9"/>
    <w:rsid w:val="006607AA"/>
    <w:rsid w:val="00665C73"/>
    <w:rsid w:val="0067458D"/>
    <w:rsid w:val="006767CC"/>
    <w:rsid w:val="00692249"/>
    <w:rsid w:val="006A0996"/>
    <w:rsid w:val="006A1968"/>
    <w:rsid w:val="006A3507"/>
    <w:rsid w:val="006C2BBE"/>
    <w:rsid w:val="006D5D24"/>
    <w:rsid w:val="006D717A"/>
    <w:rsid w:val="007010B2"/>
    <w:rsid w:val="00705CAB"/>
    <w:rsid w:val="00707293"/>
    <w:rsid w:val="00717E51"/>
    <w:rsid w:val="007269C7"/>
    <w:rsid w:val="00745051"/>
    <w:rsid w:val="00777A52"/>
    <w:rsid w:val="00787E03"/>
    <w:rsid w:val="007A11AB"/>
    <w:rsid w:val="007B4B76"/>
    <w:rsid w:val="007E6049"/>
    <w:rsid w:val="007F7AD5"/>
    <w:rsid w:val="00807559"/>
    <w:rsid w:val="0081427D"/>
    <w:rsid w:val="00816927"/>
    <w:rsid w:val="0084702D"/>
    <w:rsid w:val="00863217"/>
    <w:rsid w:val="00875687"/>
    <w:rsid w:val="008801F8"/>
    <w:rsid w:val="008C1073"/>
    <w:rsid w:val="00902634"/>
    <w:rsid w:val="009076D5"/>
    <w:rsid w:val="00910E2E"/>
    <w:rsid w:val="00912CE2"/>
    <w:rsid w:val="009148DA"/>
    <w:rsid w:val="0093106C"/>
    <w:rsid w:val="00940E37"/>
    <w:rsid w:val="009436D2"/>
    <w:rsid w:val="009635C4"/>
    <w:rsid w:val="009716F9"/>
    <w:rsid w:val="0097264B"/>
    <w:rsid w:val="0097358D"/>
    <w:rsid w:val="009744D3"/>
    <w:rsid w:val="00981271"/>
    <w:rsid w:val="00995FFF"/>
    <w:rsid w:val="009D32A8"/>
    <w:rsid w:val="009E361D"/>
    <w:rsid w:val="00A16E65"/>
    <w:rsid w:val="00A17103"/>
    <w:rsid w:val="00A33122"/>
    <w:rsid w:val="00A450D4"/>
    <w:rsid w:val="00A45D72"/>
    <w:rsid w:val="00A76B1C"/>
    <w:rsid w:val="00A816D1"/>
    <w:rsid w:val="00A830A9"/>
    <w:rsid w:val="00A867C8"/>
    <w:rsid w:val="00AD6339"/>
    <w:rsid w:val="00AE15FA"/>
    <w:rsid w:val="00AE308F"/>
    <w:rsid w:val="00AE3AE0"/>
    <w:rsid w:val="00AF0510"/>
    <w:rsid w:val="00B0635D"/>
    <w:rsid w:val="00B15734"/>
    <w:rsid w:val="00B24356"/>
    <w:rsid w:val="00B2645C"/>
    <w:rsid w:val="00B54905"/>
    <w:rsid w:val="00B7315E"/>
    <w:rsid w:val="00B733C2"/>
    <w:rsid w:val="00B82A05"/>
    <w:rsid w:val="00BA0135"/>
    <w:rsid w:val="00BB0402"/>
    <w:rsid w:val="00BB1ACB"/>
    <w:rsid w:val="00BB2D12"/>
    <w:rsid w:val="00BC1A5D"/>
    <w:rsid w:val="00BD56D2"/>
    <w:rsid w:val="00BD5CD4"/>
    <w:rsid w:val="00BE30E6"/>
    <w:rsid w:val="00C012F8"/>
    <w:rsid w:val="00C1268D"/>
    <w:rsid w:val="00C14CA7"/>
    <w:rsid w:val="00C16F26"/>
    <w:rsid w:val="00C22EDA"/>
    <w:rsid w:val="00C27A37"/>
    <w:rsid w:val="00C3727C"/>
    <w:rsid w:val="00C40D3C"/>
    <w:rsid w:val="00C626FB"/>
    <w:rsid w:val="00C63BF1"/>
    <w:rsid w:val="00C66FC2"/>
    <w:rsid w:val="00C71EE6"/>
    <w:rsid w:val="00C80BEA"/>
    <w:rsid w:val="00C92AF0"/>
    <w:rsid w:val="00C9579C"/>
    <w:rsid w:val="00C96686"/>
    <w:rsid w:val="00C97CD1"/>
    <w:rsid w:val="00CA3928"/>
    <w:rsid w:val="00CB2AFF"/>
    <w:rsid w:val="00CC7645"/>
    <w:rsid w:val="00CE4759"/>
    <w:rsid w:val="00CE76AA"/>
    <w:rsid w:val="00CF486A"/>
    <w:rsid w:val="00D00AC3"/>
    <w:rsid w:val="00D01770"/>
    <w:rsid w:val="00D21CDA"/>
    <w:rsid w:val="00D34DBA"/>
    <w:rsid w:val="00D360C3"/>
    <w:rsid w:val="00D4292E"/>
    <w:rsid w:val="00D46565"/>
    <w:rsid w:val="00D54895"/>
    <w:rsid w:val="00D62E12"/>
    <w:rsid w:val="00D72C38"/>
    <w:rsid w:val="00D87B77"/>
    <w:rsid w:val="00DC7F75"/>
    <w:rsid w:val="00DD2A09"/>
    <w:rsid w:val="00DF65CF"/>
    <w:rsid w:val="00E00450"/>
    <w:rsid w:val="00E26FF7"/>
    <w:rsid w:val="00E31FBD"/>
    <w:rsid w:val="00E42905"/>
    <w:rsid w:val="00E52A41"/>
    <w:rsid w:val="00E64CC3"/>
    <w:rsid w:val="00E67715"/>
    <w:rsid w:val="00E9453F"/>
    <w:rsid w:val="00E96097"/>
    <w:rsid w:val="00EA0D4A"/>
    <w:rsid w:val="00EA7F42"/>
    <w:rsid w:val="00EC5ED4"/>
    <w:rsid w:val="00EC6A90"/>
    <w:rsid w:val="00EE49F3"/>
    <w:rsid w:val="00EE6BEF"/>
    <w:rsid w:val="00EF621B"/>
    <w:rsid w:val="00F128EC"/>
    <w:rsid w:val="00F40CED"/>
    <w:rsid w:val="00F45EFE"/>
    <w:rsid w:val="00F51B07"/>
    <w:rsid w:val="00F60AEA"/>
    <w:rsid w:val="00F665A2"/>
    <w:rsid w:val="00F66BE2"/>
    <w:rsid w:val="00F92411"/>
    <w:rsid w:val="00F94DF0"/>
    <w:rsid w:val="00FB238E"/>
    <w:rsid w:val="00FB242B"/>
    <w:rsid w:val="00FB3D2D"/>
    <w:rsid w:val="00FC1097"/>
    <w:rsid w:val="00FE0AA8"/>
    <w:rsid w:val="00FE0DED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B2A44"/>
  <w15:docId w15:val="{0EAE3CFB-863E-4DB5-B345-FD7060BD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967EE"/>
    <w:rPr>
      <w:sz w:val="24"/>
      <w:szCs w:val="24"/>
    </w:rPr>
  </w:style>
  <w:style w:type="paragraph" w:styleId="Titolo1">
    <w:name w:val="heading 1"/>
    <w:basedOn w:val="Normale"/>
    <w:next w:val="Normale"/>
    <w:qFormat/>
    <w:rsid w:val="00FE0AA8"/>
    <w:pPr>
      <w:keepNext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80B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qFormat/>
    <w:rsid w:val="00FE0AA8"/>
    <w:pPr>
      <w:keepNext/>
      <w:outlineLvl w:val="2"/>
    </w:pPr>
    <w:rPr>
      <w:b/>
      <w:sz w:val="32"/>
      <w:szCs w:val="20"/>
    </w:rPr>
  </w:style>
  <w:style w:type="paragraph" w:styleId="Titolo4">
    <w:name w:val="heading 4"/>
    <w:basedOn w:val="Normale"/>
    <w:next w:val="Normale"/>
    <w:qFormat/>
    <w:rsid w:val="00FE0AA8"/>
    <w:pPr>
      <w:keepNext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FE0AA8"/>
    <w:pPr>
      <w:keepNext/>
      <w:jc w:val="center"/>
      <w:outlineLvl w:val="4"/>
    </w:pPr>
    <w:rPr>
      <w:b/>
      <w:i/>
      <w:sz w:val="22"/>
      <w:szCs w:val="20"/>
      <w:u w:val="single"/>
    </w:rPr>
  </w:style>
  <w:style w:type="paragraph" w:styleId="Titolo6">
    <w:name w:val="heading 6"/>
    <w:basedOn w:val="Normale"/>
    <w:next w:val="Normale"/>
    <w:qFormat/>
    <w:rsid w:val="00FE0AA8"/>
    <w:pPr>
      <w:keepNext/>
      <w:jc w:val="center"/>
      <w:outlineLvl w:val="5"/>
    </w:pPr>
    <w:rPr>
      <w:b/>
      <w:i/>
      <w:sz w:val="20"/>
      <w:szCs w:val="20"/>
      <w:u w:val="single"/>
    </w:rPr>
  </w:style>
  <w:style w:type="paragraph" w:styleId="Titolo9">
    <w:name w:val="heading 9"/>
    <w:basedOn w:val="Normale"/>
    <w:next w:val="Normale"/>
    <w:qFormat/>
    <w:rsid w:val="00FE0AA8"/>
    <w:pPr>
      <w:keepNext/>
      <w:jc w:val="both"/>
      <w:outlineLvl w:val="8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967E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2967EE"/>
    <w:rPr>
      <w:b/>
      <w:bCs/>
    </w:rPr>
  </w:style>
  <w:style w:type="paragraph" w:styleId="Testofumetto">
    <w:name w:val="Balloon Text"/>
    <w:basedOn w:val="Normale"/>
    <w:semiHidden/>
    <w:rsid w:val="007F7AD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FE0AA8"/>
    <w:pPr>
      <w:spacing w:line="480" w:lineRule="atLeast"/>
      <w:jc w:val="both"/>
    </w:pPr>
    <w:rPr>
      <w:rFonts w:ascii="Arial" w:hAnsi="Arial"/>
      <w:sz w:val="22"/>
      <w:szCs w:val="20"/>
    </w:rPr>
  </w:style>
  <w:style w:type="paragraph" w:styleId="Corpodeltesto2">
    <w:name w:val="Body Text 2"/>
    <w:basedOn w:val="Normale"/>
    <w:rsid w:val="00FE0AA8"/>
    <w:pPr>
      <w:widowControl w:val="0"/>
      <w:jc w:val="both"/>
    </w:pPr>
    <w:rPr>
      <w:rFonts w:ascii="Arial" w:hAnsi="Arial"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E0AA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FE0AA8"/>
    <w:pPr>
      <w:ind w:firstLine="708"/>
      <w:jc w:val="both"/>
    </w:pPr>
    <w:rPr>
      <w:szCs w:val="20"/>
    </w:rPr>
  </w:style>
  <w:style w:type="paragraph" w:styleId="Corpodeltesto3">
    <w:name w:val="Body Text 3"/>
    <w:basedOn w:val="Normale"/>
    <w:rsid w:val="00FE0AA8"/>
    <w:pPr>
      <w:jc w:val="both"/>
    </w:pPr>
    <w:rPr>
      <w:szCs w:val="20"/>
    </w:rPr>
  </w:style>
  <w:style w:type="paragraph" w:styleId="Testonotaapidipagina">
    <w:name w:val="footnote text"/>
    <w:basedOn w:val="Normale"/>
    <w:semiHidden/>
    <w:rsid w:val="00FE0AA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FE0AA8"/>
    <w:rPr>
      <w:vertAlign w:val="superscript"/>
    </w:rPr>
  </w:style>
  <w:style w:type="paragraph" w:styleId="Nessunaspaziatura">
    <w:name w:val="No Spacing"/>
    <w:uiPriority w:val="1"/>
    <w:qFormat/>
    <w:rsid w:val="00705CAB"/>
    <w:pPr>
      <w:suppressAutoHyphens/>
    </w:pPr>
    <w:rPr>
      <w:rFonts w:ascii="Arial" w:hAnsi="Arial" w:cs="Mangal"/>
      <w:kern w:val="1"/>
      <w:sz w:val="22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C80B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Paragraph">
    <w:name w:val="Table Paragraph"/>
    <w:basedOn w:val="Normale"/>
    <w:uiPriority w:val="1"/>
    <w:qFormat/>
    <w:rsid w:val="00C80BEA"/>
    <w:pPr>
      <w:widowControl w:val="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BEA"/>
  </w:style>
  <w:style w:type="table" w:styleId="Grigliatabella">
    <w:name w:val="Table Grid"/>
    <w:basedOn w:val="Tabellanormale"/>
    <w:uiPriority w:val="39"/>
    <w:rsid w:val="00C80BE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80B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0BEA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8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18CF0-331C-4D08-8863-16243215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 PER CICLI DI ESERCITAZIONI STIPULATO AI SENSI E PER GLI EFFETTI DELL'ART</vt:lpstr>
    </vt:vector>
  </TitlesOfParts>
  <Company>Hewlett-Packard Company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 PER CICLI DI ESERCITAZIONI STIPULATO AI SENSI E PER GLI EFFETTI DELL'ART</dc:title>
  <dc:creator>stefano</dc:creator>
  <cp:lastModifiedBy>Scaravaglio</cp:lastModifiedBy>
  <cp:revision>9</cp:revision>
  <cp:lastPrinted>2019-03-28T08:33:00Z</cp:lastPrinted>
  <dcterms:created xsi:type="dcterms:W3CDTF">2019-10-03T07:28:00Z</dcterms:created>
  <dcterms:modified xsi:type="dcterms:W3CDTF">2020-04-08T13:11:00Z</dcterms:modified>
</cp:coreProperties>
</file>